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c78648cf9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4981a9b4f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Dheri Baghbanan,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4a1791d2344f4" /><Relationship Type="http://schemas.openxmlformats.org/officeDocument/2006/relationships/numbering" Target="/word/numbering.xml" Id="R0ed11df3ba6a4c65" /><Relationship Type="http://schemas.openxmlformats.org/officeDocument/2006/relationships/settings" Target="/word/settings.xml" Id="R018a3199f6024c3b" /><Relationship Type="http://schemas.openxmlformats.org/officeDocument/2006/relationships/image" Target="/word/media/c561becc-61ef-474d-bd63-1e380c8671e8.png" Id="R8f44981a9b4f4817" /></Relationships>
</file>