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0050bd4c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0f01f02e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dd867acd4fa2" /><Relationship Type="http://schemas.openxmlformats.org/officeDocument/2006/relationships/numbering" Target="/word/numbering.xml" Id="R50e97775e5914d53" /><Relationship Type="http://schemas.openxmlformats.org/officeDocument/2006/relationships/settings" Target="/word/settings.xml" Id="Rd2a29246588d4197" /><Relationship Type="http://schemas.openxmlformats.org/officeDocument/2006/relationships/image" Target="/word/media/4f727562-69c7-4002-8efe-101e61d0714f.png" Id="R73b0f01f02e64e36" /></Relationships>
</file>