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a3343a6b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93689f7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59c3fa7e2440a" /><Relationship Type="http://schemas.openxmlformats.org/officeDocument/2006/relationships/numbering" Target="/word/numbering.xml" Id="R850a9f5631344352" /><Relationship Type="http://schemas.openxmlformats.org/officeDocument/2006/relationships/settings" Target="/word/settings.xml" Id="R2413b2e8ef494332" /><Relationship Type="http://schemas.openxmlformats.org/officeDocument/2006/relationships/image" Target="/word/media/60ea933e-9092-4456-ade7-81c0a632c0e6.png" Id="R472e93689f764d7f" /></Relationships>
</file>