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1f0a4cdea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8f25a8e6f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Basira,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6ad53b26d4bb1" /><Relationship Type="http://schemas.openxmlformats.org/officeDocument/2006/relationships/numbering" Target="/word/numbering.xml" Id="R0188fd35d48a43bb" /><Relationship Type="http://schemas.openxmlformats.org/officeDocument/2006/relationships/settings" Target="/word/settings.xml" Id="R723de4a424cf4f42" /><Relationship Type="http://schemas.openxmlformats.org/officeDocument/2006/relationships/image" Target="/word/media/d2127282-6aa2-41bf-97bb-bbceefb4a553.png" Id="R2268f25a8e6f4111" /></Relationships>
</file>