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25b342f3ef48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bcaf1b91064c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Dhok Baz Gul,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9d8cac3d144ec5" /><Relationship Type="http://schemas.openxmlformats.org/officeDocument/2006/relationships/numbering" Target="/word/numbering.xml" Id="Rbdbeaccb7aa74487" /><Relationship Type="http://schemas.openxmlformats.org/officeDocument/2006/relationships/settings" Target="/word/settings.xml" Id="Ra234f861b9734408" /><Relationship Type="http://schemas.openxmlformats.org/officeDocument/2006/relationships/image" Target="/word/media/f94939b4-3008-435c-aae9-620a2d0633b2.png" Id="R8bbcaf1b91064c07" /></Relationships>
</file>