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aabfa427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2364a6e1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af4e2998a4e18" /><Relationship Type="http://schemas.openxmlformats.org/officeDocument/2006/relationships/numbering" Target="/word/numbering.xml" Id="Re45d776cfcb24651" /><Relationship Type="http://schemas.openxmlformats.org/officeDocument/2006/relationships/settings" Target="/word/settings.xml" Id="Ra04eee0f8e24417a" /><Relationship Type="http://schemas.openxmlformats.org/officeDocument/2006/relationships/image" Target="/word/media/15d605c4-441c-4f5f-93b4-3cab83517433.png" Id="Rfd52364a6e1d4f82" /></Relationships>
</file>