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55d34a75ea4e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42da22d5344b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Dhok Chhach Chahanwali,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fd74b46a254f82" /><Relationship Type="http://schemas.openxmlformats.org/officeDocument/2006/relationships/numbering" Target="/word/numbering.xml" Id="R1ab3744d6d1d418d" /><Relationship Type="http://schemas.openxmlformats.org/officeDocument/2006/relationships/settings" Target="/word/settings.xml" Id="R72c89fba161943ed" /><Relationship Type="http://schemas.openxmlformats.org/officeDocument/2006/relationships/image" Target="/word/media/4e0cbaa7-8299-475f-aff6-e67acd92c9ae.png" Id="R7d42da22d5344bf0" /></Relationships>
</file>