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26a6b2632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b93ed601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54e302b2479a" /><Relationship Type="http://schemas.openxmlformats.org/officeDocument/2006/relationships/numbering" Target="/word/numbering.xml" Id="R23b4c607edcd480e" /><Relationship Type="http://schemas.openxmlformats.org/officeDocument/2006/relationships/settings" Target="/word/settings.xml" Id="R2a9cb2c396bb48f3" /><Relationship Type="http://schemas.openxmlformats.org/officeDocument/2006/relationships/image" Target="/word/media/9fc6f3aa-bbb7-4f34-af53-f4e3a936bff8.png" Id="R305b93ed601f4432" /></Relationships>
</file>