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3468a796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5be76399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27cc5b7af4ab2" /><Relationship Type="http://schemas.openxmlformats.org/officeDocument/2006/relationships/numbering" Target="/word/numbering.xml" Id="R78c6fa39215f4207" /><Relationship Type="http://schemas.openxmlformats.org/officeDocument/2006/relationships/settings" Target="/word/settings.xml" Id="R970ce426964943cb" /><Relationship Type="http://schemas.openxmlformats.org/officeDocument/2006/relationships/image" Target="/word/media/8256ac23-2d3f-412e-8814-2140c75abe0f.png" Id="R4b5f5be763994d8a" /></Relationships>
</file>