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8e305b8c1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2f05a9452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86a76b50e4d4a" /><Relationship Type="http://schemas.openxmlformats.org/officeDocument/2006/relationships/numbering" Target="/word/numbering.xml" Id="R6e1b65af65ce47f7" /><Relationship Type="http://schemas.openxmlformats.org/officeDocument/2006/relationships/settings" Target="/word/settings.xml" Id="R725a17e2c0474267" /><Relationship Type="http://schemas.openxmlformats.org/officeDocument/2006/relationships/image" Target="/word/media/097c0ada-98f0-4968-a9fb-6a191cdeecdd.png" Id="R7d92f05a94524eb5" /></Relationships>
</file>