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9170bbe9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1cee8f6c0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Mochia,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4d1fdd99461a" /><Relationship Type="http://schemas.openxmlformats.org/officeDocument/2006/relationships/numbering" Target="/word/numbering.xml" Id="R623bedc7b6b54a2e" /><Relationship Type="http://schemas.openxmlformats.org/officeDocument/2006/relationships/settings" Target="/word/settings.xml" Id="Rb8a65d7a02df4814" /><Relationship Type="http://schemas.openxmlformats.org/officeDocument/2006/relationships/image" Target="/word/media/48f17f9c-8844-45bc-9a01-86b69e0b9dcc.png" Id="Rea51cee8f6c04f14" /></Relationships>
</file>