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e94b02d8e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2794b25a1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Mohal,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c82418fae4adc" /><Relationship Type="http://schemas.openxmlformats.org/officeDocument/2006/relationships/numbering" Target="/word/numbering.xml" Id="Rec801c4fc7c84c40" /><Relationship Type="http://schemas.openxmlformats.org/officeDocument/2006/relationships/settings" Target="/word/settings.xml" Id="R0364d01f553a4273" /><Relationship Type="http://schemas.openxmlformats.org/officeDocument/2006/relationships/image" Target="/word/media/5b9a5336-c3c1-4b36-81b9-5671913f7f34.png" Id="R6ff2794b25a14b7d" /></Relationships>
</file>