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87e869b89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e2328a185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Patwarian,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2c340ae2b4f08" /><Relationship Type="http://schemas.openxmlformats.org/officeDocument/2006/relationships/numbering" Target="/word/numbering.xml" Id="R90a112a067fc47d5" /><Relationship Type="http://schemas.openxmlformats.org/officeDocument/2006/relationships/settings" Target="/word/settings.xml" Id="R4498304ebd414ac4" /><Relationship Type="http://schemas.openxmlformats.org/officeDocument/2006/relationships/image" Target="/word/media/bebdcb9b-ecd5-45f1-8e3e-23dbfba9b88a.png" Id="R9ace2328a1854f5f" /></Relationships>
</file>