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845a5ce0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86e0668ea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Sarnakka,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3228f096244cf" /><Relationship Type="http://schemas.openxmlformats.org/officeDocument/2006/relationships/numbering" Target="/word/numbering.xml" Id="R0be114da104d4375" /><Relationship Type="http://schemas.openxmlformats.org/officeDocument/2006/relationships/settings" Target="/word/settings.xml" Id="R02cea61ee28a4bd9" /><Relationship Type="http://schemas.openxmlformats.org/officeDocument/2006/relationships/image" Target="/word/media/c5a4655b-eae8-4413-b508-9d6b212f0ba8.png" Id="Rb3886e0668ea4be3" /></Relationships>
</file>