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4a1a8a2a8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b91122b77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4fd77db6f45da" /><Relationship Type="http://schemas.openxmlformats.org/officeDocument/2006/relationships/numbering" Target="/word/numbering.xml" Id="R3f2c4cc6d4ac4667" /><Relationship Type="http://schemas.openxmlformats.org/officeDocument/2006/relationships/settings" Target="/word/settings.xml" Id="Re40b4da8df6d4d9f" /><Relationship Type="http://schemas.openxmlformats.org/officeDocument/2006/relationships/image" Target="/word/media/a9b3ce0d-3da0-4b45-ad2d-b9a4102b32af.png" Id="Rf00b91122b77481f" /></Relationships>
</file>