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c311c4837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85b9025f3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Dilawar,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b37bf32114c75" /><Relationship Type="http://schemas.openxmlformats.org/officeDocument/2006/relationships/numbering" Target="/word/numbering.xml" Id="R8c833a89bf6e4ccd" /><Relationship Type="http://schemas.openxmlformats.org/officeDocument/2006/relationships/settings" Target="/word/settings.xml" Id="R91eaa452134345b6" /><Relationship Type="http://schemas.openxmlformats.org/officeDocument/2006/relationships/image" Target="/word/media/9574cbd0-b6a8-4a82-852b-304675363bf6.png" Id="R32685b9025f34620" /></Relationships>
</file>