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ed4eaa626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ec4ecf777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beb5ff1b845a0" /><Relationship Type="http://schemas.openxmlformats.org/officeDocument/2006/relationships/numbering" Target="/word/numbering.xml" Id="Ra18ec1fdad924300" /><Relationship Type="http://schemas.openxmlformats.org/officeDocument/2006/relationships/settings" Target="/word/settings.xml" Id="Rf42ed2e1e20c4b5c" /><Relationship Type="http://schemas.openxmlformats.org/officeDocument/2006/relationships/image" Target="/word/media/46c2888b-8cee-49f6-bc7e-c5ebc0bf884c.png" Id="Rd9eec4ecf77740d1" /></Relationships>
</file>