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e3d5738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a85cca278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Dino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bfb1a2d8484e" /><Relationship Type="http://schemas.openxmlformats.org/officeDocument/2006/relationships/numbering" Target="/word/numbering.xml" Id="R6f607f0757f248e3" /><Relationship Type="http://schemas.openxmlformats.org/officeDocument/2006/relationships/settings" Target="/word/settings.xml" Id="Rc49fc0abb4774c06" /><Relationship Type="http://schemas.openxmlformats.org/officeDocument/2006/relationships/image" Target="/word/media/bcc12e57-ade2-4df5-ac55-e843861f6d8e.png" Id="R51ba85cca27841a2" /></Relationships>
</file>