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cd506c0fa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ce9d1606c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dd2ac1a784922" /><Relationship Type="http://schemas.openxmlformats.org/officeDocument/2006/relationships/numbering" Target="/word/numbering.xml" Id="R6de77dfe58ae4077" /><Relationship Type="http://schemas.openxmlformats.org/officeDocument/2006/relationships/settings" Target="/word/settings.xml" Id="R6b2acb80808a4b94" /><Relationship Type="http://schemas.openxmlformats.org/officeDocument/2006/relationships/image" Target="/word/media/83b60b54-0027-46e6-bdf0-df0b9219d70c.png" Id="R350ce9d1606c4a7d" /></Relationships>
</file>