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5044a9b0c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f68388b90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294a87ebd475a" /><Relationship Type="http://schemas.openxmlformats.org/officeDocument/2006/relationships/numbering" Target="/word/numbering.xml" Id="Rf398fc4cc7714d7c" /><Relationship Type="http://schemas.openxmlformats.org/officeDocument/2006/relationships/settings" Target="/word/settings.xml" Id="Rfb15af0a44cb4263" /><Relationship Type="http://schemas.openxmlformats.org/officeDocument/2006/relationships/image" Target="/word/media/c012a800-51f4-46c8-af6a-917b7b7340fa.png" Id="Ra07f68388b904463" /></Relationships>
</file>