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a1eed736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af97470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bc98c14264acc" /><Relationship Type="http://schemas.openxmlformats.org/officeDocument/2006/relationships/numbering" Target="/word/numbering.xml" Id="R98dc969f4d714f84" /><Relationship Type="http://schemas.openxmlformats.org/officeDocument/2006/relationships/settings" Target="/word/settings.xml" Id="R3a245dc0f25e4a8d" /><Relationship Type="http://schemas.openxmlformats.org/officeDocument/2006/relationships/image" Target="/word/media/79e62547-a60c-403e-b4b0-5878380f9697.png" Id="R7f4daf9747074bb9" /></Relationships>
</file>