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a53e20f76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eaaaa95cf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Doniel Jarandai,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422aea8854cda" /><Relationship Type="http://schemas.openxmlformats.org/officeDocument/2006/relationships/numbering" Target="/word/numbering.xml" Id="Reaf5f313960540c0" /><Relationship Type="http://schemas.openxmlformats.org/officeDocument/2006/relationships/settings" Target="/word/settings.xml" Id="R0a7d941707f544a3" /><Relationship Type="http://schemas.openxmlformats.org/officeDocument/2006/relationships/image" Target="/word/media/827fc76d-8b8d-4c50-9f7e-00a1c85a008f.png" Id="R1dfeaaaa95cf432a" /></Relationships>
</file>