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a913c44cc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931f882bb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Dosten,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81d99dcfb4a5f" /><Relationship Type="http://schemas.openxmlformats.org/officeDocument/2006/relationships/numbering" Target="/word/numbering.xml" Id="Rc8a5492708514d5f" /><Relationship Type="http://schemas.openxmlformats.org/officeDocument/2006/relationships/settings" Target="/word/settings.xml" Id="R6fb9330401c842ae" /><Relationship Type="http://schemas.openxmlformats.org/officeDocument/2006/relationships/image" Target="/word/media/ce04dcff-a33c-407a-a562-657e4a2f70f1.png" Id="R549931f882bb40c4" /></Relationships>
</file>