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575aeb7ce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6f343b390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Dramri,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eb44d5db2465d" /><Relationship Type="http://schemas.openxmlformats.org/officeDocument/2006/relationships/numbering" Target="/word/numbering.xml" Id="R385406b87e4544ca" /><Relationship Type="http://schemas.openxmlformats.org/officeDocument/2006/relationships/settings" Target="/word/settings.xml" Id="Re837c43d3cd34b03" /><Relationship Type="http://schemas.openxmlformats.org/officeDocument/2006/relationships/image" Target="/word/media/cb2e9615-b84f-45a1-a4b1-0af6335f0486.png" Id="Re2e6f343b390432c" /></Relationships>
</file>