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3b6f838d2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495ae7906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Dravewala,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f1cb948434b11" /><Relationship Type="http://schemas.openxmlformats.org/officeDocument/2006/relationships/numbering" Target="/word/numbering.xml" Id="R8b1d7b1b99c64c0e" /><Relationship Type="http://schemas.openxmlformats.org/officeDocument/2006/relationships/settings" Target="/word/settings.xml" Id="R99a08061c7004306" /><Relationship Type="http://schemas.openxmlformats.org/officeDocument/2006/relationships/image" Target="/word/media/e9a455da-227f-4b85-8fd9-db2b3f33067d.png" Id="R0f7495ae79064c4b" /></Relationships>
</file>