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5ba9c4db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afe81c46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cd53d7784e1a" /><Relationship Type="http://schemas.openxmlformats.org/officeDocument/2006/relationships/numbering" Target="/word/numbering.xml" Id="R4239c851f82a46de" /><Relationship Type="http://schemas.openxmlformats.org/officeDocument/2006/relationships/settings" Target="/word/settings.xml" Id="R7be474c04bec4e3f" /><Relationship Type="http://schemas.openxmlformats.org/officeDocument/2006/relationships/image" Target="/word/media/c8525be3-010b-47d9-a5b0-4e7e9d389ca6.png" Id="R06eafe81c46849cb" /></Relationships>
</file>