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846a60f49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2f9401c95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Dronak,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a7b422c5e47c7" /><Relationship Type="http://schemas.openxmlformats.org/officeDocument/2006/relationships/numbering" Target="/word/numbering.xml" Id="R8a7adfd2939f4777" /><Relationship Type="http://schemas.openxmlformats.org/officeDocument/2006/relationships/settings" Target="/word/settings.xml" Id="R1bd654f172194de9" /><Relationship Type="http://schemas.openxmlformats.org/officeDocument/2006/relationships/image" Target="/word/media/87d9a956-068e-4881-b161-c3217e65e95b.png" Id="R8942f9401c9548bb" /></Relationships>
</file>