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2c3f973d3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779ccea38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Dulluwala,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dd5632e844e5a" /><Relationship Type="http://schemas.openxmlformats.org/officeDocument/2006/relationships/numbering" Target="/word/numbering.xml" Id="Rb71db728b3ae4a3c" /><Relationship Type="http://schemas.openxmlformats.org/officeDocument/2006/relationships/settings" Target="/word/settings.xml" Id="R6d4cc0b420b544bd" /><Relationship Type="http://schemas.openxmlformats.org/officeDocument/2006/relationships/image" Target="/word/media/83a98257-c8db-43d0-8a89-e2f99e740c0f.png" Id="Rbf5779ccea384a90" /></Relationships>
</file>