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1ea5fedde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f52b069df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ca60acb7b450e" /><Relationship Type="http://schemas.openxmlformats.org/officeDocument/2006/relationships/numbering" Target="/word/numbering.xml" Id="R441b49a83b9a4f56" /><Relationship Type="http://schemas.openxmlformats.org/officeDocument/2006/relationships/settings" Target="/word/settings.xml" Id="R70708085c1ac420a" /><Relationship Type="http://schemas.openxmlformats.org/officeDocument/2006/relationships/image" Target="/word/media/8833ea60-2d40-4823-9d9b-49ea3a667aca.png" Id="Rf9bf52b069df4ee9" /></Relationships>
</file>