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039c6c0ee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c9440fdc5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Faisal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ec9a53c6d4eaf" /><Relationship Type="http://schemas.openxmlformats.org/officeDocument/2006/relationships/numbering" Target="/word/numbering.xml" Id="Ra0a5381b054e4cc1" /><Relationship Type="http://schemas.openxmlformats.org/officeDocument/2006/relationships/settings" Target="/word/settings.xml" Id="Ra4c78df449bc4ffc" /><Relationship Type="http://schemas.openxmlformats.org/officeDocument/2006/relationships/image" Target="/word/media/c5d294c2-ce13-4019-91b1-4c300fc0cf33.png" Id="R439c9440fdc545f0" /></Relationships>
</file>