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a17eaec1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25668a9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 di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f7fedf3441e4" /><Relationship Type="http://schemas.openxmlformats.org/officeDocument/2006/relationships/numbering" Target="/word/numbering.xml" Id="Rebcb1a5a1a3b4f13" /><Relationship Type="http://schemas.openxmlformats.org/officeDocument/2006/relationships/settings" Target="/word/settings.xml" Id="R5183a80f47d4460c" /><Relationship Type="http://schemas.openxmlformats.org/officeDocument/2006/relationships/image" Target="/word/media/1141ff79-0e4f-4a23-af01-bf7ddfbefbab.png" Id="R680925668a9e4434" /></Relationships>
</file>