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8ac1bf067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c9e51c2d2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Fateh 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9cacd0892483c" /><Relationship Type="http://schemas.openxmlformats.org/officeDocument/2006/relationships/numbering" Target="/word/numbering.xml" Id="Re9d144365b914c02" /><Relationship Type="http://schemas.openxmlformats.org/officeDocument/2006/relationships/settings" Target="/word/settings.xml" Id="R509b61ce147143ac" /><Relationship Type="http://schemas.openxmlformats.org/officeDocument/2006/relationships/image" Target="/word/media/cfdc988e-7745-42d4-9608-1aae6727d02b.png" Id="R93dc9e51c2d2455c" /></Relationships>
</file>