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a0a527e5a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83aacd104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bec90c16740fd" /><Relationship Type="http://schemas.openxmlformats.org/officeDocument/2006/relationships/numbering" Target="/word/numbering.xml" Id="Red921fa7d8344ea6" /><Relationship Type="http://schemas.openxmlformats.org/officeDocument/2006/relationships/settings" Target="/word/settings.xml" Id="Rf0ad6a5e8c7a4689" /><Relationship Type="http://schemas.openxmlformats.org/officeDocument/2006/relationships/image" Target="/word/media/4ce24457-b6c3-40fe-948f-4da09c60280b.png" Id="Rbe683aacd1044d85" /></Relationships>
</file>