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dd390b856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ea9ee250d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Fathanl Kachhi,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2c775c4bd421d" /><Relationship Type="http://schemas.openxmlformats.org/officeDocument/2006/relationships/numbering" Target="/word/numbering.xml" Id="Rb43a840a4aa944a0" /><Relationship Type="http://schemas.openxmlformats.org/officeDocument/2006/relationships/settings" Target="/word/settings.xml" Id="R3e541f17b39c4fb0" /><Relationship Type="http://schemas.openxmlformats.org/officeDocument/2006/relationships/image" Target="/word/media/1d5a337c-e949-4618-b373-02016a8e5f41.png" Id="R22dea9ee250d4bf0" /></Relationships>
</file>