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a2a9b5024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646ff863c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Feroz ki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b6bf4d7f14bd6" /><Relationship Type="http://schemas.openxmlformats.org/officeDocument/2006/relationships/numbering" Target="/word/numbering.xml" Id="R602bdbaed7684812" /><Relationship Type="http://schemas.openxmlformats.org/officeDocument/2006/relationships/settings" Target="/word/settings.xml" Id="R1279937b3ad04216" /><Relationship Type="http://schemas.openxmlformats.org/officeDocument/2006/relationships/image" Target="/word/media/4b8eedc3-36df-40a4-ba48-494bc33f46bd.png" Id="Ra91646ff863c41de" /></Relationships>
</file>