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646c3df04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2a0318190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Gabar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5454fbe9e4927" /><Relationship Type="http://schemas.openxmlformats.org/officeDocument/2006/relationships/numbering" Target="/word/numbering.xml" Id="Rd642b775491c48c4" /><Relationship Type="http://schemas.openxmlformats.org/officeDocument/2006/relationships/settings" Target="/word/settings.xml" Id="R5f33491bee33444d" /><Relationship Type="http://schemas.openxmlformats.org/officeDocument/2006/relationships/image" Target="/word/media/2217c63f-5964-41c4-8f3f-b52887b054e3.png" Id="R4812a03181904b7f" /></Relationships>
</file>