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fcba02836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e5f5ee83d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Gagrawara,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1b261bb9b4bdf" /><Relationship Type="http://schemas.openxmlformats.org/officeDocument/2006/relationships/numbering" Target="/word/numbering.xml" Id="R6c3b53f698674167" /><Relationship Type="http://schemas.openxmlformats.org/officeDocument/2006/relationships/settings" Target="/word/settings.xml" Id="Ra1ddd4260eb849f4" /><Relationship Type="http://schemas.openxmlformats.org/officeDocument/2006/relationships/image" Target="/word/media/2f25879c-0483-4ab6-819f-9075e57da27f.png" Id="R8d6e5f5ee83d4247" /></Relationships>
</file>