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751ae833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31bb4653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Gahruwal,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4dd9f26fa4ef9" /><Relationship Type="http://schemas.openxmlformats.org/officeDocument/2006/relationships/numbering" Target="/word/numbering.xml" Id="R78220aa361174124" /><Relationship Type="http://schemas.openxmlformats.org/officeDocument/2006/relationships/settings" Target="/word/settings.xml" Id="R26182cfb56064314" /><Relationship Type="http://schemas.openxmlformats.org/officeDocument/2006/relationships/image" Target="/word/media/52a78bc1-29fd-45a8-b52d-bcc8aa94a6dd.png" Id="Rad9831bb46534b51" /></Relationships>
</file>