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1cee8af0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8d5d9c9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9021988f43f0" /><Relationship Type="http://schemas.openxmlformats.org/officeDocument/2006/relationships/numbering" Target="/word/numbering.xml" Id="R99ce8f7d0f164671" /><Relationship Type="http://schemas.openxmlformats.org/officeDocument/2006/relationships/settings" Target="/word/settings.xml" Id="R6c29fe6add444697" /><Relationship Type="http://schemas.openxmlformats.org/officeDocument/2006/relationships/image" Target="/word/media/b6df24c1-f95b-4cd7-bc16-da21e2b88c13.png" Id="Rc4ac8d5d9c9a4d81" /></Relationships>
</file>