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49499fafd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1080e881c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Gakhri,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246628cd84ac3" /><Relationship Type="http://schemas.openxmlformats.org/officeDocument/2006/relationships/numbering" Target="/word/numbering.xml" Id="Rd0ba24c349e041ef" /><Relationship Type="http://schemas.openxmlformats.org/officeDocument/2006/relationships/settings" Target="/word/settings.xml" Id="Red7c16777f3e48fe" /><Relationship Type="http://schemas.openxmlformats.org/officeDocument/2006/relationships/image" Target="/word/media/9bfe0682-34e5-4040-8656-dd5bfcaa12fc.png" Id="R8161080e881c4ddc" /></Relationships>
</file>