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4a2ad151e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4f592d397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5bdbb5c584da0" /><Relationship Type="http://schemas.openxmlformats.org/officeDocument/2006/relationships/numbering" Target="/word/numbering.xml" Id="R68cbd70f883b45da" /><Relationship Type="http://schemas.openxmlformats.org/officeDocument/2006/relationships/settings" Target="/word/settings.xml" Id="Ra695ea599d5f4a0f" /><Relationship Type="http://schemas.openxmlformats.org/officeDocument/2006/relationships/image" Target="/word/media/717c4001-213b-4825-9577-63ed8d85ee6f.png" Id="R5d74f592d39749e6" /></Relationships>
</file>