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762c34b35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3e57ec256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a602500324628" /><Relationship Type="http://schemas.openxmlformats.org/officeDocument/2006/relationships/numbering" Target="/word/numbering.xml" Id="R154ac0a2de924865" /><Relationship Type="http://schemas.openxmlformats.org/officeDocument/2006/relationships/settings" Target="/word/settings.xml" Id="Rf4995ef927a54efa" /><Relationship Type="http://schemas.openxmlformats.org/officeDocument/2006/relationships/image" Target="/word/media/62775f6c-a4cf-4538-8cb0-ab3e53ea3149.png" Id="R30e3e57ec2564f11" /></Relationships>
</file>