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b9465de6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6a3b3258f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 Samhyar,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bb37856346b1" /><Relationship Type="http://schemas.openxmlformats.org/officeDocument/2006/relationships/numbering" Target="/word/numbering.xml" Id="Ra904485b98444b4c" /><Relationship Type="http://schemas.openxmlformats.org/officeDocument/2006/relationships/settings" Target="/word/settings.xml" Id="R2f148f646bbc4052" /><Relationship Type="http://schemas.openxmlformats.org/officeDocument/2006/relationships/image" Target="/word/media/5b2536c2-a1a9-4b7c-90c6-aa65a40594e7.png" Id="Rab56a3b3258f40be" /></Relationships>
</file>