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62c93f95a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bb89f4ca8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430dde8a0443e" /><Relationship Type="http://schemas.openxmlformats.org/officeDocument/2006/relationships/numbering" Target="/word/numbering.xml" Id="R28134d80d51c4c75" /><Relationship Type="http://schemas.openxmlformats.org/officeDocument/2006/relationships/settings" Target="/word/settings.xml" Id="R33b866cce033409a" /><Relationship Type="http://schemas.openxmlformats.org/officeDocument/2006/relationships/image" Target="/word/media/f72beee6-d2c5-45fc-a680-2e88acf35a2d.png" Id="R0b5bb89f4ca84677" /></Relationships>
</file>