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a397ea1fb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ce25332a9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Ganda Singhwala,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196bbbde24bb8" /><Relationship Type="http://schemas.openxmlformats.org/officeDocument/2006/relationships/numbering" Target="/word/numbering.xml" Id="R71330c566cb84ccf" /><Relationship Type="http://schemas.openxmlformats.org/officeDocument/2006/relationships/settings" Target="/word/settings.xml" Id="R28bf8d9f8d4d410c" /><Relationship Type="http://schemas.openxmlformats.org/officeDocument/2006/relationships/image" Target="/word/media/e3d13580-c514-4023-ab9f-3c916c4b3618.png" Id="Radbce25332a94c86" /></Relationships>
</file>