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5ab5ccc5a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a170375b1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Gandi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e5884b6343e0" /><Relationship Type="http://schemas.openxmlformats.org/officeDocument/2006/relationships/numbering" Target="/word/numbering.xml" Id="Rd0dbafab634c4286" /><Relationship Type="http://schemas.openxmlformats.org/officeDocument/2006/relationships/settings" Target="/word/settings.xml" Id="R57bdb3a333e54bac" /><Relationship Type="http://schemas.openxmlformats.org/officeDocument/2006/relationships/image" Target="/word/media/950e0f24-33d3-4228-872c-0e70f3a0d1c4.png" Id="R214a170375b14a2d" /></Relationships>
</file>