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13d95092d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a3b0a7b8e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Gandozai,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8dde4aa804a0c" /><Relationship Type="http://schemas.openxmlformats.org/officeDocument/2006/relationships/numbering" Target="/word/numbering.xml" Id="R7f2d790bbbd14b70" /><Relationship Type="http://schemas.openxmlformats.org/officeDocument/2006/relationships/settings" Target="/word/settings.xml" Id="R2f13f9feb6d9436d" /><Relationship Type="http://schemas.openxmlformats.org/officeDocument/2006/relationships/image" Target="/word/media/a09c1556-ee1d-4332-863d-a25057a721cc.png" Id="R65ca3b0a7b8e4cbb" /></Relationships>
</file>