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3a2f116e5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c4f8bead8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Ganj Mandi,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ddaad2dbd4c46" /><Relationship Type="http://schemas.openxmlformats.org/officeDocument/2006/relationships/numbering" Target="/word/numbering.xml" Id="Rc5b30331e9594aa0" /><Relationship Type="http://schemas.openxmlformats.org/officeDocument/2006/relationships/settings" Target="/word/settings.xml" Id="R3b032ddb4ed840e0" /><Relationship Type="http://schemas.openxmlformats.org/officeDocument/2006/relationships/image" Target="/word/media/7169ca2c-e154-497e-9aeb-ff1b6eee0d42.png" Id="Rb06c4f8bead84c6d" /></Relationships>
</file>