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0c79819a9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d921da3ac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Ganjabad,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b8708566b49a3" /><Relationship Type="http://schemas.openxmlformats.org/officeDocument/2006/relationships/numbering" Target="/word/numbering.xml" Id="R45d8520161f54c64" /><Relationship Type="http://schemas.openxmlformats.org/officeDocument/2006/relationships/settings" Target="/word/settings.xml" Id="Rffd15f18ba994843" /><Relationship Type="http://schemas.openxmlformats.org/officeDocument/2006/relationships/image" Target="/word/media/096205cf-09d7-4785-b5e2-64425307f04a.png" Id="Ra03d921da3ac4af8" /></Relationships>
</file>