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5af786fe0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030b5b59e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Ganudai,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580c25b0c4e84" /><Relationship Type="http://schemas.openxmlformats.org/officeDocument/2006/relationships/numbering" Target="/word/numbering.xml" Id="Rf44ceeefc693431d" /><Relationship Type="http://schemas.openxmlformats.org/officeDocument/2006/relationships/settings" Target="/word/settings.xml" Id="Re235b21b9ac94992" /><Relationship Type="http://schemas.openxmlformats.org/officeDocument/2006/relationships/image" Target="/word/media/a73f91ed-c1e8-4713-8cd4-5237eb5c8e32.png" Id="Re3e030b5b59e4722" /></Relationships>
</file>